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center" w:tblpY="-735"/>
        <w:tblW w:w="108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D75E89" w:rsidRPr="00F84514" w14:paraId="104C0E67" w14:textId="77777777" w:rsidTr="00CD7516">
        <w:trPr>
          <w:trHeight w:val="1251"/>
        </w:trPr>
        <w:tc>
          <w:tcPr>
            <w:tcW w:w="4931" w:type="dxa"/>
            <w:hideMark/>
          </w:tcPr>
          <w:p w14:paraId="669612FB" w14:textId="77777777" w:rsidR="00D75E89" w:rsidRPr="00F84514" w:rsidRDefault="00D75E89" w:rsidP="00CD7516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ЫП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САМОУПРАВЛЕНЭМК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  <w:hideMark/>
          </w:tcPr>
          <w:p w14:paraId="26630286" w14:textId="77777777" w:rsidR="00D75E89" w:rsidRPr="00F84514" w:rsidRDefault="00D75E89" w:rsidP="00CD7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4514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BB36333" wp14:editId="3BF1761E">
                  <wp:extent cx="561975" cy="771525"/>
                  <wp:effectExtent l="0" t="0" r="9525" b="9525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3F649244" w14:textId="77777777" w:rsidR="00D75E89" w:rsidRPr="00F84514" w:rsidRDefault="00D75E89" w:rsidP="00CD7516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50D134C6" w14:textId="77777777" w:rsidR="00D75E89" w:rsidRPr="00F84514" w:rsidRDefault="00D75E89" w:rsidP="00D75E8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4E261FB" w14:textId="77777777" w:rsidR="00D75E89" w:rsidRPr="00F84514" w:rsidRDefault="00D75E89" w:rsidP="00D75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УЧРЕЖДЕНИЕ «СОВЕТ     МЕСТНОГО</w:t>
      </w:r>
    </w:p>
    <w:p w14:paraId="7BD589AF" w14:textId="77777777" w:rsidR="00D75E89" w:rsidRPr="00F84514" w:rsidRDefault="00D75E89" w:rsidP="00D75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САМОУПРАВЛЕНИЯ </w:t>
      </w:r>
      <w:proofErr w:type="gramStart"/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ЭЛЬБРУССКОГО  МУНИЦИПАЛЬНОГО</w:t>
      </w:r>
      <w:proofErr w:type="gramEnd"/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РАЙОНА»</w:t>
      </w:r>
    </w:p>
    <w:p w14:paraId="4A1004EC" w14:textId="77777777" w:rsidR="00D75E89" w:rsidRPr="00F84514" w:rsidRDefault="00D75E89" w:rsidP="00D75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КАБАРДИНО–БАЛКАРСКОЙ   РЕСПУБЛИКИ</w:t>
      </w:r>
    </w:p>
    <w:p w14:paraId="63999F6F" w14:textId="77777777" w:rsidR="00D75E89" w:rsidRPr="00F84514" w:rsidRDefault="00D75E89" w:rsidP="00D75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7864D07" w14:textId="77777777" w:rsidR="00D75E89" w:rsidRPr="00F84514" w:rsidRDefault="00D75E89" w:rsidP="00D75E89">
      <w:pPr>
        <w:spacing w:after="0" w:line="240" w:lineRule="auto"/>
        <w:ind w:right="459"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361624, </w:t>
      </w:r>
      <w:proofErr w:type="spellStart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>г.Тырныауз</w:t>
      </w:r>
      <w:proofErr w:type="spellEnd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пр-</w:t>
      </w:r>
      <w:proofErr w:type="gramStart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>т  Эльбрусский</w:t>
      </w:r>
      <w:proofErr w:type="gramEnd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,34                                                   ИНН 0710056167  КПП 071001001                                                                        </w:t>
      </w:r>
    </w:p>
    <w:p w14:paraId="1645C802" w14:textId="77777777" w:rsidR="00D75E89" w:rsidRPr="00F84514" w:rsidRDefault="00D75E89" w:rsidP="00D75E89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8(866-38-4-32-75)                                                                         ОГРН 1060710004651</w:t>
      </w:r>
    </w:p>
    <w:p w14:paraId="0E16ACA0" w14:textId="77777777" w:rsidR="00D75E89" w:rsidRPr="00F84514" w:rsidRDefault="00D75E89" w:rsidP="00D75E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94D2787" wp14:editId="5FF23C95">
                <wp:simplePos x="0" y="0"/>
                <wp:positionH relativeFrom="column">
                  <wp:posOffset>-409575</wp:posOffset>
                </wp:positionH>
                <wp:positionV relativeFrom="paragraph">
                  <wp:posOffset>200660</wp:posOffset>
                </wp:positionV>
                <wp:extent cx="6743700" cy="0"/>
                <wp:effectExtent l="0" t="3810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7779E5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2.25pt,15.8pt" to="498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CAxVaPcAAAACQEAAA8AAABkcnMvZG93bnJldi54bWxMj8tOwzAQRfdI&#10;/IM1SOxaJwUCTeNUCKkrNtDwAVN7Gkf1I42dNP17jFjAcu4c3TlTbWdr2ERD6LwTkC8zYOSkV51r&#10;BXw1u8ULsBDRKTTekYArBdjWtzcVlspf3CdN+9iyVOJCiQJ0jH3JeZCaLIal78ml3dEPFmMah5ar&#10;AS+p3Bq+yrKCW+xcuqCxpzdN8rQfrQD5fs0bvRtxaiWufPNxNqd4FuL+bn7dAIs0xz8YfvSTOtTJ&#10;6eBHpwIzAhbF41NCBTzkBbAErNfPKTj8Bryu+P8P6m8AAAD//wMAUEsBAi0AFAAGAAgAAAAhALaD&#10;OJL+AAAA4QEAABMAAAAAAAAAAAAAAAAAAAAAAFtDb250ZW50X1R5cGVzXS54bWxQSwECLQAUAAYA&#10;CAAAACEAOP0h/9YAAACUAQAACwAAAAAAAAAAAAAAAAAvAQAAX3JlbHMvLnJlbHNQSwECLQAUAAYA&#10;CAAAACEAMNUiclUCAABkBAAADgAAAAAAAAAAAAAAAAAuAgAAZHJzL2Uyb0RvYy54bWxQSwECLQAU&#10;AAYACAAAACEAIDFVo9wAAAAJ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845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</w:t>
      </w:r>
      <w:proofErr w:type="spellStart"/>
      <w:r w:rsidRPr="00F84514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proofErr w:type="spellEnd"/>
      <w:r w:rsidRPr="00F84514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proofErr w:type="spellStart"/>
      <w:r w:rsidRPr="00F84514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proofErr w:type="spellEnd"/>
      <w:r w:rsidRPr="00F84514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Pr="00F84514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F84514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Pr="00F84514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proofErr w:type="spellEnd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ОКПО </w:t>
      </w:r>
      <w:proofErr w:type="gramStart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>74894941  ОКВЭД</w:t>
      </w:r>
      <w:proofErr w:type="gramEnd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75.11.3</w:t>
      </w:r>
    </w:p>
    <w:p w14:paraId="16E93CEF" w14:textId="77777777" w:rsidR="00D75E89" w:rsidRPr="005441C6" w:rsidRDefault="00D75E89" w:rsidP="00D75E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</w:p>
    <w:p w14:paraId="35327092" w14:textId="77777777" w:rsidR="00CD7516" w:rsidRDefault="00CD7516" w:rsidP="00D75E8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bookmarkEnd w:id="0"/>
    <w:p w14:paraId="0CD36941" w14:textId="22FA8F15" w:rsidR="00D75E89" w:rsidRPr="005441C6" w:rsidRDefault="00B22A2F" w:rsidP="00D75E8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75E89" w:rsidRPr="005441C6">
        <w:rPr>
          <w:rFonts w:ascii="Times New Roman" w:hAnsi="Times New Roman" w:cs="Times New Roman"/>
          <w:b/>
          <w:sz w:val="26"/>
          <w:szCs w:val="26"/>
        </w:rPr>
        <w:t>Р</w:t>
      </w:r>
      <w:r w:rsidRPr="00B22A2F">
        <w:rPr>
          <w:rFonts w:ascii="Times New Roman" w:hAnsi="Times New Roman" w:cs="Times New Roman"/>
          <w:b/>
          <w:sz w:val="28"/>
          <w:szCs w:val="28"/>
        </w:rPr>
        <w:t>ешение</w:t>
      </w:r>
      <w:r w:rsidR="00D75E89">
        <w:rPr>
          <w:rFonts w:ascii="Times New Roman" w:hAnsi="Times New Roman" w:cs="Times New Roman"/>
          <w:b/>
          <w:sz w:val="26"/>
          <w:szCs w:val="26"/>
        </w:rPr>
        <w:t xml:space="preserve"> № 24/</w:t>
      </w:r>
      <w:r w:rsidR="002B72C1">
        <w:rPr>
          <w:rFonts w:ascii="Times New Roman" w:hAnsi="Times New Roman" w:cs="Times New Roman"/>
          <w:b/>
          <w:sz w:val="26"/>
          <w:szCs w:val="26"/>
        </w:rPr>
        <w:t>4</w:t>
      </w:r>
    </w:p>
    <w:p w14:paraId="2579A095" w14:textId="77777777" w:rsidR="00D75E89" w:rsidRPr="00CD7516" w:rsidRDefault="00D75E89" w:rsidP="00D75E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516">
        <w:rPr>
          <w:rFonts w:ascii="Times New Roman" w:hAnsi="Times New Roman" w:cs="Times New Roman"/>
          <w:b/>
          <w:sz w:val="28"/>
          <w:szCs w:val="28"/>
        </w:rPr>
        <w:t>24- ой сессии Совета местного самоуправления</w:t>
      </w:r>
    </w:p>
    <w:p w14:paraId="46122FEC" w14:textId="77777777" w:rsidR="00D75E89" w:rsidRPr="00CD7516" w:rsidRDefault="00D75E89" w:rsidP="00D75E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516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42C548A0" w14:textId="77777777" w:rsidR="00D75E89" w:rsidRPr="005441C6" w:rsidRDefault="00D75E89" w:rsidP="00D75E8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7516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257FFE70" w14:textId="62F1B628" w:rsidR="00D75E89" w:rsidRPr="005441C6" w:rsidRDefault="00D75E89" w:rsidP="00D75E89">
      <w:pPr>
        <w:pStyle w:val="a3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5441C6">
        <w:rPr>
          <w:rFonts w:ascii="Times New Roman" w:hAnsi="Times New Roman" w:cs="Times New Roman"/>
          <w:b/>
          <w:sz w:val="26"/>
          <w:szCs w:val="26"/>
        </w:rPr>
        <w:t>г.Тырныауз</w:t>
      </w:r>
      <w:proofErr w:type="spellEnd"/>
      <w:r w:rsidRPr="005441C6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976484">
        <w:rPr>
          <w:rFonts w:ascii="Times New Roman" w:hAnsi="Times New Roman" w:cs="Times New Roman"/>
          <w:b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</w:t>
      </w:r>
      <w:r w:rsidR="00976484">
        <w:rPr>
          <w:rFonts w:ascii="Times New Roman" w:hAnsi="Times New Roman" w:cs="Times New Roman"/>
          <w:b/>
          <w:sz w:val="26"/>
          <w:szCs w:val="26"/>
        </w:rPr>
        <w:t>28.12.</w:t>
      </w:r>
      <w:r w:rsidRPr="005441C6">
        <w:rPr>
          <w:rFonts w:ascii="Times New Roman" w:hAnsi="Times New Roman" w:cs="Times New Roman"/>
          <w:b/>
          <w:sz w:val="26"/>
          <w:szCs w:val="26"/>
        </w:rPr>
        <w:t>2023г.</w:t>
      </w:r>
    </w:p>
    <w:p w14:paraId="65338EB3" w14:textId="02247DE6" w:rsidR="00D3447A" w:rsidRDefault="00D3447A" w:rsidP="00D3447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D0DF86E" w14:textId="77777777" w:rsidR="00CD7516" w:rsidRPr="00CD7516" w:rsidRDefault="00CD7516" w:rsidP="00CD75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D7516">
        <w:rPr>
          <w:rFonts w:ascii="Times New Roman" w:eastAsia="Calibri" w:hAnsi="Times New Roman" w:cs="Times New Roman"/>
          <w:b/>
          <w:bCs/>
          <w:sz w:val="28"/>
          <w:szCs w:val="28"/>
        </w:rPr>
        <w:t>Об утверждении Прогнозного плана (программа) приватизации муниципального имущества Эльбрусского муниципального района</w:t>
      </w:r>
    </w:p>
    <w:p w14:paraId="6C004EB4" w14:textId="77777777" w:rsidR="00CD7516" w:rsidRPr="00CD7516" w:rsidRDefault="00CD7516" w:rsidP="00CD75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D751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Кабардино-Балкарской </w:t>
      </w:r>
      <w:proofErr w:type="gramStart"/>
      <w:r w:rsidRPr="00CD7516">
        <w:rPr>
          <w:rFonts w:ascii="Times New Roman" w:eastAsia="Calibri" w:hAnsi="Times New Roman" w:cs="Times New Roman"/>
          <w:b/>
          <w:bCs/>
          <w:sz w:val="28"/>
          <w:szCs w:val="28"/>
        </w:rPr>
        <w:t>Республики  на</w:t>
      </w:r>
      <w:proofErr w:type="gramEnd"/>
      <w:r w:rsidRPr="00CD751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2024 год</w:t>
      </w:r>
    </w:p>
    <w:p w14:paraId="62D838D0" w14:textId="77777777" w:rsidR="00CD7516" w:rsidRPr="00CD7516" w:rsidRDefault="00CD7516" w:rsidP="00CD751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C087348" w14:textId="77777777" w:rsidR="00CD7516" w:rsidRPr="00CD7516" w:rsidRDefault="00CD7516" w:rsidP="00CD751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7516">
        <w:rPr>
          <w:rFonts w:ascii="Times New Roman" w:eastAsia="Calibri" w:hAnsi="Times New Roman" w:cs="Times New Roman"/>
          <w:sz w:val="28"/>
          <w:szCs w:val="28"/>
        </w:rPr>
        <w:t xml:space="preserve">Руководствуясь Федеральными </w:t>
      </w:r>
      <w:hyperlink r:id="rId6" w:history="1">
        <w:r w:rsidRPr="00CD7516">
          <w:rPr>
            <w:rFonts w:ascii="Times New Roman" w:eastAsia="Calibri" w:hAnsi="Times New Roman" w:cs="Times New Roman"/>
            <w:color w:val="0563C1" w:themeColor="hyperlink"/>
            <w:sz w:val="28"/>
            <w:szCs w:val="28"/>
            <w:u w:val="single"/>
          </w:rPr>
          <w:t>законам</w:t>
        </w:r>
      </w:hyperlink>
      <w:r w:rsidRPr="00CD7516">
        <w:rPr>
          <w:rFonts w:ascii="Times New Roman" w:eastAsia="Calibri" w:hAnsi="Times New Roman" w:cs="Times New Roman"/>
          <w:sz w:val="28"/>
          <w:szCs w:val="28"/>
        </w:rPr>
        <w:t>и от 6 октября 2003г.№131-ФЗ «Об общих принципах организации местного самоуправления в Российской Федерации», от 21 декабря 2001г. №178-ФЗ «О приватизации государственного и муниципального имущества», от 29 июля 1998г.№135-ФЗ «Об оценочной деятельности в Российской Федерации», в соответствии с Уставом Эльбрусского муниципального района, Положением о порядке  и условиях приватизации муниципального имущества Эльбрусского муниципального района (Решение Совета местного самоуправления Эльбрусского муниципального района КБР от 08.09.2016г.№47/3) Совет местного самоуправления Эльбрусского муниципального района решил:</w:t>
      </w:r>
    </w:p>
    <w:p w14:paraId="0B3B6455" w14:textId="77777777" w:rsidR="00CD7516" w:rsidRPr="00CD7516" w:rsidRDefault="00CD7516" w:rsidP="00CD7516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7516">
        <w:rPr>
          <w:rFonts w:ascii="Times New Roman" w:eastAsia="Calibri" w:hAnsi="Times New Roman" w:cs="Times New Roman"/>
          <w:sz w:val="28"/>
          <w:szCs w:val="28"/>
        </w:rPr>
        <w:t>Утвердить прилагаемый Прогнозный план (программу) приватизации муниципального имущества Эльбрусского муниципального района Кабардино-Балкарской Республики на 2024 год.</w:t>
      </w:r>
    </w:p>
    <w:p w14:paraId="0084B5D3" w14:textId="77777777" w:rsidR="00CD7516" w:rsidRPr="00CD7516" w:rsidRDefault="00CD7516" w:rsidP="00CD7516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7516">
        <w:rPr>
          <w:rFonts w:ascii="Times New Roman" w:eastAsia="Calibri" w:hAnsi="Times New Roman" w:cs="Times New Roman"/>
          <w:sz w:val="28"/>
          <w:szCs w:val="28"/>
        </w:rPr>
        <w:t>Опубликовать данное решение в газете «</w:t>
      </w:r>
      <w:proofErr w:type="spellStart"/>
      <w:r w:rsidRPr="00CD7516">
        <w:rPr>
          <w:rFonts w:ascii="Times New Roman" w:eastAsia="Calibri" w:hAnsi="Times New Roman" w:cs="Times New Roman"/>
          <w:sz w:val="28"/>
          <w:szCs w:val="28"/>
        </w:rPr>
        <w:t>Эльбрусские</w:t>
      </w:r>
      <w:proofErr w:type="spellEnd"/>
      <w:r w:rsidRPr="00CD7516">
        <w:rPr>
          <w:rFonts w:ascii="Times New Roman" w:eastAsia="Calibri" w:hAnsi="Times New Roman" w:cs="Times New Roman"/>
          <w:sz w:val="28"/>
          <w:szCs w:val="28"/>
        </w:rPr>
        <w:t xml:space="preserve"> новости» и разместить на официальном сайте местной администрации Эльбрусского муниципального района </w:t>
      </w:r>
      <w:hyperlink r:id="rId7" w:history="1">
        <w:r w:rsidRPr="00CD7516">
          <w:rPr>
            <w:rFonts w:ascii="Times New Roman" w:eastAsia="Calibri" w:hAnsi="Times New Roman" w:cs="Times New Roman"/>
            <w:color w:val="0563C1" w:themeColor="hyperlink"/>
            <w:sz w:val="28"/>
            <w:szCs w:val="28"/>
            <w:u w:val="single"/>
            <w:lang w:val="en-US"/>
          </w:rPr>
          <w:t>www</w:t>
        </w:r>
        <w:r w:rsidRPr="00CD7516">
          <w:rPr>
            <w:rFonts w:ascii="Times New Roman" w:eastAsia="Calibri" w:hAnsi="Times New Roman" w:cs="Times New Roman"/>
            <w:color w:val="0563C1" w:themeColor="hyperlink"/>
            <w:sz w:val="28"/>
            <w:szCs w:val="28"/>
            <w:u w:val="single"/>
          </w:rPr>
          <w:t>.</w:t>
        </w:r>
        <w:r w:rsidRPr="00CD7516">
          <w:rPr>
            <w:rFonts w:ascii="Times New Roman" w:eastAsia="Calibri" w:hAnsi="Times New Roman" w:cs="Times New Roman"/>
            <w:color w:val="0563C1" w:themeColor="hyperlink"/>
            <w:sz w:val="28"/>
            <w:szCs w:val="28"/>
            <w:u w:val="single"/>
            <w:lang w:val="en-US"/>
          </w:rPr>
          <w:t>el</w:t>
        </w:r>
        <w:r w:rsidRPr="00CD7516">
          <w:rPr>
            <w:rFonts w:ascii="Times New Roman" w:eastAsia="Calibri" w:hAnsi="Times New Roman" w:cs="Times New Roman"/>
            <w:color w:val="0563C1" w:themeColor="hyperlink"/>
            <w:sz w:val="28"/>
            <w:szCs w:val="28"/>
            <w:u w:val="single"/>
          </w:rPr>
          <w:t>.</w:t>
        </w:r>
        <w:proofErr w:type="spellStart"/>
        <w:r w:rsidRPr="00CD7516">
          <w:rPr>
            <w:rFonts w:ascii="Times New Roman" w:eastAsia="Calibri" w:hAnsi="Times New Roman" w:cs="Times New Roman"/>
            <w:color w:val="0563C1" w:themeColor="hyperlink"/>
            <w:sz w:val="28"/>
            <w:szCs w:val="28"/>
            <w:u w:val="single"/>
            <w:lang w:val="en-US"/>
          </w:rPr>
          <w:t>adm</w:t>
        </w:r>
        <w:proofErr w:type="spellEnd"/>
        <w:r w:rsidRPr="00CD7516">
          <w:rPr>
            <w:rFonts w:ascii="Times New Roman" w:eastAsia="Calibri" w:hAnsi="Times New Roman" w:cs="Times New Roman"/>
            <w:color w:val="0563C1" w:themeColor="hyperlink"/>
            <w:sz w:val="28"/>
            <w:szCs w:val="28"/>
            <w:u w:val="single"/>
          </w:rPr>
          <w:t>-</w:t>
        </w:r>
        <w:proofErr w:type="spellStart"/>
        <w:r w:rsidRPr="00CD7516">
          <w:rPr>
            <w:rFonts w:ascii="Times New Roman" w:eastAsia="Calibri" w:hAnsi="Times New Roman" w:cs="Times New Roman"/>
            <w:color w:val="0563C1" w:themeColor="hyperlink"/>
            <w:sz w:val="28"/>
            <w:szCs w:val="28"/>
            <w:u w:val="single"/>
            <w:lang w:val="en-US"/>
          </w:rPr>
          <w:t>kbr</w:t>
        </w:r>
        <w:proofErr w:type="spellEnd"/>
        <w:r w:rsidRPr="00CD7516">
          <w:rPr>
            <w:rFonts w:ascii="Times New Roman" w:eastAsia="Calibri" w:hAnsi="Times New Roman" w:cs="Times New Roman"/>
            <w:color w:val="0563C1" w:themeColor="hyperlink"/>
            <w:sz w:val="28"/>
            <w:szCs w:val="28"/>
            <w:u w:val="single"/>
          </w:rPr>
          <w:t>.</w:t>
        </w:r>
        <w:proofErr w:type="spellStart"/>
        <w:r w:rsidRPr="00CD7516">
          <w:rPr>
            <w:rFonts w:ascii="Times New Roman" w:eastAsia="Calibri" w:hAnsi="Times New Roman" w:cs="Times New Roman"/>
            <w:color w:val="0563C1" w:themeColor="hyperlink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CD7516">
        <w:rPr>
          <w:rFonts w:ascii="Times New Roman" w:eastAsia="Calibri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14:paraId="7E4001D1" w14:textId="77777777" w:rsidR="00CD7516" w:rsidRPr="00CD7516" w:rsidRDefault="00CD7516" w:rsidP="00CD751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7516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 момента опубликования</w:t>
      </w:r>
    </w:p>
    <w:p w14:paraId="7892A888" w14:textId="77777777" w:rsidR="00CD7516" w:rsidRPr="00CD7516" w:rsidRDefault="00CD7516" w:rsidP="00CD7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586DA8" w14:textId="77777777" w:rsidR="00CD7516" w:rsidRPr="00CD7516" w:rsidRDefault="00CD7516" w:rsidP="00CD7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739070" w14:textId="77777777" w:rsidR="00CD7516" w:rsidRPr="00CD7516" w:rsidRDefault="00CD7516" w:rsidP="00CD7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B5F5D34" w14:textId="77777777" w:rsidR="00CD7516" w:rsidRDefault="00CD7516" w:rsidP="00CD7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7516">
        <w:rPr>
          <w:rFonts w:ascii="Times New Roman" w:eastAsia="Calibri" w:hAnsi="Times New Roman" w:cs="Times New Roman"/>
          <w:sz w:val="28"/>
          <w:szCs w:val="28"/>
        </w:rPr>
        <w:t>Глава Эльбрусского</w:t>
      </w:r>
    </w:p>
    <w:p w14:paraId="75BE3FC7" w14:textId="14259DD4" w:rsidR="00855E64" w:rsidRPr="00CD7516" w:rsidRDefault="00CD7516" w:rsidP="00CD7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7516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Pr="00CD7516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proofErr w:type="spellStart"/>
      <w:r w:rsidRPr="00CD7516">
        <w:rPr>
          <w:rFonts w:ascii="Times New Roman" w:eastAsia="Calibri" w:hAnsi="Times New Roman" w:cs="Times New Roman"/>
          <w:sz w:val="28"/>
          <w:szCs w:val="28"/>
        </w:rPr>
        <w:t>Х.М.Тохаев</w:t>
      </w:r>
      <w:proofErr w:type="spellEnd"/>
      <w:r w:rsidR="00D75E8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sectPr w:rsidR="00855E64" w:rsidRPr="00CD7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44C02"/>
    <w:multiLevelType w:val="hybridMultilevel"/>
    <w:tmpl w:val="7688AE38"/>
    <w:lvl w:ilvl="0" w:tplc="822AE89A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1779B5"/>
    <w:rsid w:val="001C0DEB"/>
    <w:rsid w:val="002925EF"/>
    <w:rsid w:val="002B72C1"/>
    <w:rsid w:val="002F18E8"/>
    <w:rsid w:val="00345D3B"/>
    <w:rsid w:val="00381A3A"/>
    <w:rsid w:val="003C0C0C"/>
    <w:rsid w:val="003E7392"/>
    <w:rsid w:val="004C1009"/>
    <w:rsid w:val="00524E2C"/>
    <w:rsid w:val="00661DBA"/>
    <w:rsid w:val="0067541D"/>
    <w:rsid w:val="007543EC"/>
    <w:rsid w:val="007A1650"/>
    <w:rsid w:val="007E2358"/>
    <w:rsid w:val="007F5C73"/>
    <w:rsid w:val="008353CF"/>
    <w:rsid w:val="00855E64"/>
    <w:rsid w:val="00892C1A"/>
    <w:rsid w:val="008F2B1E"/>
    <w:rsid w:val="00976484"/>
    <w:rsid w:val="009E3D0C"/>
    <w:rsid w:val="00A51656"/>
    <w:rsid w:val="00B07573"/>
    <w:rsid w:val="00B22A2F"/>
    <w:rsid w:val="00C06A6A"/>
    <w:rsid w:val="00C95F31"/>
    <w:rsid w:val="00CD7516"/>
    <w:rsid w:val="00D3447A"/>
    <w:rsid w:val="00D61C47"/>
    <w:rsid w:val="00D75E89"/>
    <w:rsid w:val="00E75906"/>
    <w:rsid w:val="00E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7424D730-0BD5-4ECD-A554-DA3F55CAE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8353CF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06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06A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2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l.adm-kb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D2D23F3CA4352D83ACA6E99DE3E9A755DC979DFEB7DF39540D539140Bf5r0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CityLine</cp:lastModifiedBy>
  <cp:revision>18</cp:revision>
  <cp:lastPrinted>2023-12-28T14:01:00Z</cp:lastPrinted>
  <dcterms:created xsi:type="dcterms:W3CDTF">2022-11-29T14:36:00Z</dcterms:created>
  <dcterms:modified xsi:type="dcterms:W3CDTF">2023-12-28T14:02:00Z</dcterms:modified>
</cp:coreProperties>
</file>